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CA5A6B">
              <w:rPr>
                <w:color w:val="244061"/>
                <w:lang w:val="ru-RU"/>
              </w:rPr>
              <w:t>Основи конструювання екологічного обладнання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F736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CA5A6B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665480">
              <w:rPr>
                <w:sz w:val="24"/>
                <w:szCs w:val="24"/>
              </w:rPr>
              <w:t xml:space="preserve"> кредит</w:t>
            </w:r>
            <w:r w:rsidR="00665480">
              <w:rPr>
                <w:sz w:val="24"/>
                <w:szCs w:val="24"/>
                <w:lang w:val="ru-RU"/>
              </w:rPr>
              <w:t>ів</w:t>
            </w:r>
            <w:r>
              <w:rPr>
                <w:sz w:val="24"/>
                <w:szCs w:val="24"/>
              </w:rPr>
              <w:t xml:space="preserve"> ЄКТС (27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CA5A6B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13, 14, 15</w:t>
            </w:r>
            <w:r w:rsidR="005F5FD2">
              <w:rPr>
                <w:sz w:val="24"/>
                <w:szCs w:val="24"/>
              </w:rPr>
              <w:t xml:space="preserve"> </w:t>
            </w:r>
            <w:r w:rsidR="00105070">
              <w:rPr>
                <w:sz w:val="24"/>
                <w:szCs w:val="24"/>
              </w:rPr>
              <w:t xml:space="preserve"> півсеместр</w:t>
            </w:r>
            <w:r w:rsidR="005F5FD2">
              <w:rPr>
                <w:sz w:val="24"/>
                <w:szCs w:val="24"/>
              </w:rPr>
              <w:t>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526A78" w:rsidRDefault="00CA5A6B" w:rsidP="00CA5A6B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A5A6B">
              <w:rPr>
                <w:bCs/>
                <w:sz w:val="24"/>
                <w:szCs w:val="24"/>
              </w:rPr>
              <w:t xml:space="preserve">исципліна є складовою частиною підготовки бакалаврів </w:t>
            </w:r>
            <w:r>
              <w:rPr>
                <w:bCs/>
                <w:sz w:val="24"/>
                <w:szCs w:val="24"/>
              </w:rPr>
              <w:t>за ОПП «Екологія та раціональне природокористування», базується на знаннях, які</w:t>
            </w:r>
            <w:r w:rsidRPr="00CA5A6B">
              <w:rPr>
                <w:bCs/>
                <w:sz w:val="24"/>
                <w:szCs w:val="24"/>
              </w:rPr>
              <w:t xml:space="preserve"> отримані при вивченні фундаментальних та загально-інженерних дисциплін, які передують даному курсу. Набуті знання і вміння використовуються при</w:t>
            </w:r>
            <w:r w:rsidR="00665480" w:rsidRPr="00665480">
              <w:rPr>
                <w:bCs/>
                <w:sz w:val="24"/>
                <w:szCs w:val="24"/>
              </w:rPr>
              <w:t>при виконанні випускних робіт та у науковій діяльності студента.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CA5A6B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CA5A6B">
              <w:rPr>
                <w:bCs/>
                <w:sz w:val="24"/>
                <w:szCs w:val="24"/>
              </w:rPr>
              <w:t xml:space="preserve">асвоєння знань та придбання навичок, </w:t>
            </w:r>
            <w:r w:rsidRPr="00CA5A6B">
              <w:rPr>
                <w:bCs/>
                <w:sz w:val="24"/>
                <w:szCs w:val="24"/>
              </w:rPr>
              <w:lastRenderedPageBreak/>
              <w:t>необхідних для конструювання обладнання сучасних систем захисту довкілля</w:t>
            </w:r>
            <w:r w:rsidR="00665480" w:rsidRPr="0066548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CA5A6B" w:rsidRPr="00CA5A6B" w:rsidRDefault="00CA5A6B" w:rsidP="00CA5A6B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:rsidR="00CA5A6B" w:rsidRDefault="00CA5A6B" w:rsidP="00CA5A6B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знати: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нормативну базу конструювання;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етапи створення технічної системи;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загальні правила, принципи і процедуру конструювання;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методи, що застосовуються при розробці варіантів конструкції;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терміни і термінологію конструкторської роботи;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показники надійності обладнання та методи його розрахунку;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способи підвищення рівня надійності обладнання;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показники якості та вимоги до конструкції обладнання;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характеристики і галузі застосування конструкційних матеріалів;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CA5A6B">
              <w:rPr>
                <w:bCs/>
                <w:sz w:val="24"/>
                <w:szCs w:val="24"/>
              </w:rPr>
              <w:t xml:space="preserve">устрій та методику розрахунку апаратів систем захисту довкілля; </w:t>
            </w:r>
          </w:p>
          <w:p w:rsidR="00CA5A6B" w:rsidRPr="00CA5A6B" w:rsidRDefault="00CA5A6B" w:rsidP="00CA5A6B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вміти: 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- застосовувати основні принципи конструювання екологічного обладнання;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- використовувати евристичні методи розробки варіантів конструкції;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- користуватися джерелами науково-технічної інформації при розробці конструкторських рішень;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- зробити розрахунок апаратів та елементів систем захисту довкілля з урахуванням умов їх експлуатації;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- визначати надійність екологічного обладнання;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- вибрати конструкційні матеріали для виконання елементів та вузлів обладнання; </w:t>
            </w:r>
          </w:p>
          <w:p w:rsidR="00D7334F" w:rsidRPr="00526A78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- дати рекомендації щодо раціонального вибору обладнання для реалізації системи захисту довкілля.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CA5A6B" w:rsidRPr="00CA5A6B">
              <w:rPr>
                <w:bCs/>
                <w:sz w:val="24"/>
                <w:szCs w:val="24"/>
              </w:rPr>
              <w:t>Методологія конструювання.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Лекції </w:t>
            </w:r>
          </w:p>
          <w:p w:rsidR="00CA5A6B" w:rsidRP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1. Вступ. Технічна система як об’єкт конструювання. </w:t>
            </w:r>
          </w:p>
          <w:p w:rsidR="00CA5A6B" w:rsidRDefault="00CA5A6B" w:rsidP="00CA5A6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Методика конструювання. </w:t>
            </w:r>
          </w:p>
          <w:p w:rsidR="00CA5A6B" w:rsidRDefault="00CA5A6B" w:rsidP="00CA5A6B">
            <w:pPr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3. Вимоги до конструкції обладнання.</w:t>
            </w:r>
          </w:p>
          <w:p w:rsidR="00CA5A6B" w:rsidRDefault="00CA5A6B" w:rsidP="00CA5A6B">
            <w:pPr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CA5A6B" w:rsidRDefault="00CA5A6B" w:rsidP="00CA5A6B">
            <w:pPr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1. Визначення показників надійнос</w:t>
            </w:r>
            <w:r>
              <w:rPr>
                <w:bCs/>
                <w:sz w:val="24"/>
                <w:szCs w:val="24"/>
              </w:rPr>
              <w:t xml:space="preserve">ті невідновлювальних об`єктів </w:t>
            </w:r>
          </w:p>
          <w:p w:rsidR="00CA5A6B" w:rsidRDefault="00CA5A6B" w:rsidP="00CA5A6B">
            <w:pPr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2. Визначення показників наді</w:t>
            </w:r>
            <w:r>
              <w:rPr>
                <w:bCs/>
                <w:sz w:val="24"/>
                <w:szCs w:val="24"/>
              </w:rPr>
              <w:t xml:space="preserve">йності відновлюваних об`єктів </w:t>
            </w:r>
          </w:p>
          <w:p w:rsidR="00CA5A6B" w:rsidRDefault="00CA5A6B" w:rsidP="00CA5A6B">
            <w:pPr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CA5A6B" w:rsidRDefault="00CA5A6B" w:rsidP="00CA5A6B">
            <w:pPr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BE2828" w:rsidRDefault="00CA5A6B" w:rsidP="00CA5A6B">
            <w:pPr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1. Призначення та структура САПР. [3, с.1437; 1, с.18-32]. 3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CA5A6B" w:rsidRPr="00CA5A6B">
              <w:rPr>
                <w:bCs/>
                <w:sz w:val="24"/>
                <w:szCs w:val="24"/>
              </w:rPr>
              <w:t>Організація конструювання.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Pr="00CA5A6B"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 xml:space="preserve">тадії та етапи конструювання 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2. </w:t>
            </w:r>
            <w:r>
              <w:rPr>
                <w:bCs/>
                <w:sz w:val="24"/>
                <w:szCs w:val="24"/>
              </w:rPr>
              <w:t xml:space="preserve">Пошук нових технічних рішень 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3. Надійніст</w:t>
            </w:r>
            <w:r>
              <w:rPr>
                <w:bCs/>
                <w:sz w:val="24"/>
                <w:szCs w:val="24"/>
              </w:rPr>
              <w:t xml:space="preserve">ь та довговічність обладнання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1. Визначення показників надійності об`єкті</w:t>
            </w:r>
            <w:r>
              <w:rPr>
                <w:bCs/>
                <w:sz w:val="24"/>
                <w:szCs w:val="24"/>
              </w:rPr>
              <w:t xml:space="preserve">в при різних законах розподілу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2. Розрахун</w:t>
            </w:r>
            <w:r>
              <w:rPr>
                <w:bCs/>
                <w:sz w:val="24"/>
                <w:szCs w:val="24"/>
              </w:rPr>
              <w:t xml:space="preserve">ок надійності складних систем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CA5A6B" w:rsidRDefault="00CA5A6B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1. Алгоритм рішення винахідницьких задач.</w:t>
            </w:r>
            <w:r w:rsidR="00E402E8">
              <w:rPr>
                <w:bCs/>
                <w:sz w:val="24"/>
                <w:szCs w:val="24"/>
              </w:rPr>
              <w:t xml:space="preserve"> Мозковий штурм і сенектика. [1</w:t>
            </w:r>
            <w:r w:rsidRPr="00CA5A6B">
              <w:rPr>
                <w:bCs/>
                <w:sz w:val="24"/>
                <w:szCs w:val="24"/>
              </w:rPr>
              <w:t xml:space="preserve">, с.184-198]. </w:t>
            </w:r>
          </w:p>
          <w:p w:rsidR="006C3CD3" w:rsidRPr="00CA5A6B" w:rsidRDefault="006C3CD3" w:rsidP="00CA5A6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3 модуль: </w:t>
            </w:r>
            <w:r w:rsidR="00CA5A6B" w:rsidRPr="00CA5A6B">
              <w:rPr>
                <w:bCs/>
                <w:sz w:val="24"/>
                <w:szCs w:val="24"/>
              </w:rPr>
              <w:t>Конструкційні матеріали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1. Метали та їх</w:t>
            </w:r>
            <w:r>
              <w:rPr>
                <w:bCs/>
                <w:sz w:val="24"/>
                <w:szCs w:val="24"/>
              </w:rPr>
              <w:t xml:space="preserve"> сплави. 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2. Захист від корозії та способи поліпшення властивост</w:t>
            </w:r>
            <w:r>
              <w:rPr>
                <w:bCs/>
                <w:sz w:val="24"/>
                <w:szCs w:val="24"/>
              </w:rPr>
              <w:t xml:space="preserve">ей конструкційних матеріалів.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3. Неметалі</w:t>
            </w:r>
            <w:r>
              <w:rPr>
                <w:bCs/>
                <w:sz w:val="24"/>
                <w:szCs w:val="24"/>
              </w:rPr>
              <w:t xml:space="preserve">чні та композитні матеріали. 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4. Вогнетривкі</w:t>
            </w:r>
            <w:r>
              <w:rPr>
                <w:bCs/>
                <w:sz w:val="24"/>
                <w:szCs w:val="24"/>
              </w:rPr>
              <w:t xml:space="preserve"> і теплоізоляційні матеріали.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1. Визначення напружень у елементах апарату під дією внутрішнього </w:t>
            </w:r>
            <w:r>
              <w:rPr>
                <w:bCs/>
                <w:sz w:val="24"/>
                <w:szCs w:val="24"/>
              </w:rPr>
              <w:t xml:space="preserve">тиску за мембранною теорією. 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2. Розрахунок тонкостінних апаратів під внутрішнім тиском з врахуванням особливосте</w:t>
            </w:r>
            <w:r>
              <w:rPr>
                <w:bCs/>
                <w:sz w:val="24"/>
                <w:szCs w:val="24"/>
              </w:rPr>
              <w:t xml:space="preserve">й конструкції і експлуатації. </w:t>
            </w:r>
          </w:p>
          <w:p w:rsidR="00CA5A6B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D7AA6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D7AA6" w:rsidRDefault="00CA5A6B" w:rsidP="00EE265B">
            <w:pPr>
              <w:jc w:val="both"/>
              <w:rPr>
                <w:bCs/>
                <w:sz w:val="24"/>
                <w:szCs w:val="24"/>
              </w:rPr>
            </w:pPr>
            <w:r w:rsidRPr="00CA5A6B">
              <w:rPr>
                <w:bCs/>
                <w:sz w:val="24"/>
                <w:szCs w:val="24"/>
              </w:rPr>
              <w:t>1. Неформовані вогнетривкі матеріали. Характеристика жаротривких бетонів, пластичних та вогнетривких набивних мас. Торкрет-маси, захисні гарнісажі, вогнетривкі розчини, ущільнюючі та зах</w:t>
            </w:r>
            <w:r w:rsidR="00E402E8">
              <w:rPr>
                <w:bCs/>
                <w:sz w:val="24"/>
                <w:szCs w:val="24"/>
              </w:rPr>
              <w:t>исні обмазки. [</w:t>
            </w:r>
            <w:r w:rsidR="00E402E8">
              <w:rPr>
                <w:bCs/>
                <w:sz w:val="24"/>
                <w:szCs w:val="24"/>
                <w:lang w:val="ru-RU"/>
              </w:rPr>
              <w:t>6</w:t>
            </w:r>
            <w:r w:rsidR="00AD7AA6">
              <w:rPr>
                <w:bCs/>
                <w:sz w:val="24"/>
                <w:szCs w:val="24"/>
              </w:rPr>
              <w:t xml:space="preserve">, с.221-239]. </w:t>
            </w:r>
          </w:p>
          <w:p w:rsidR="00AD7AA6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модуль </w:t>
            </w:r>
            <w:r w:rsidR="00AD7AA6" w:rsidRPr="00AD7AA6">
              <w:rPr>
                <w:bCs/>
                <w:sz w:val="24"/>
                <w:szCs w:val="24"/>
              </w:rPr>
              <w:t xml:space="preserve">Конструювання апаратів, що працюють під тиском. 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AD7AA6" w:rsidRP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D7AA6">
              <w:rPr>
                <w:bCs/>
                <w:sz w:val="24"/>
                <w:szCs w:val="24"/>
              </w:rPr>
              <w:t xml:space="preserve">Конструювання посудин та апаратів під дією внутрішнього тиску </w:t>
            </w:r>
          </w:p>
          <w:p w:rsidR="00AD7AA6" w:rsidRP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2. Конструювання посудин і апаратів під дією зовнішнього тиску.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3. Конс</w:t>
            </w:r>
            <w:r>
              <w:rPr>
                <w:bCs/>
                <w:sz w:val="24"/>
                <w:szCs w:val="24"/>
              </w:rPr>
              <w:t xml:space="preserve">труювання елементів апаратів.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Розрахунок тонкостінних апараті</w:t>
            </w:r>
            <w:r>
              <w:rPr>
                <w:bCs/>
                <w:sz w:val="24"/>
                <w:szCs w:val="24"/>
              </w:rPr>
              <w:t xml:space="preserve">в під дією зовнішнього тиску.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2. Конс</w:t>
            </w:r>
            <w:r>
              <w:rPr>
                <w:bCs/>
                <w:sz w:val="24"/>
                <w:szCs w:val="24"/>
              </w:rPr>
              <w:t xml:space="preserve">труювання елементів апаратів.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1. Оцінка міцності оболонки під дією осьових сил; припустимі зусилля розтягу і товщина стінки. [4, с.108-115; 5, с.129-134]. </w:t>
            </w:r>
          </w:p>
          <w:p w:rsidR="00EE265B" w:rsidRDefault="00EE265B" w:rsidP="00AD7A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 модуль </w:t>
            </w:r>
            <w:r w:rsidR="00AD7AA6" w:rsidRPr="00AD7AA6">
              <w:rPr>
                <w:bCs/>
                <w:sz w:val="24"/>
                <w:szCs w:val="24"/>
              </w:rPr>
              <w:t xml:space="preserve">Конструювання обладнання систем захисту </w:t>
            </w:r>
            <w:r w:rsidR="00AD7AA6" w:rsidRPr="00AD7AA6">
              <w:rPr>
                <w:bCs/>
                <w:sz w:val="24"/>
                <w:szCs w:val="24"/>
              </w:rPr>
              <w:lastRenderedPageBreak/>
              <w:t>довкілля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Конструю</w:t>
            </w:r>
            <w:r>
              <w:rPr>
                <w:bCs/>
                <w:sz w:val="24"/>
                <w:szCs w:val="24"/>
              </w:rPr>
              <w:t xml:space="preserve">вання теплообмінних апаратів.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2. Конс</w:t>
            </w:r>
            <w:r>
              <w:rPr>
                <w:bCs/>
                <w:sz w:val="24"/>
                <w:szCs w:val="24"/>
              </w:rPr>
              <w:t xml:space="preserve">труювання колонної апаратури.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Конструю</w:t>
            </w:r>
            <w:r>
              <w:rPr>
                <w:bCs/>
                <w:sz w:val="24"/>
                <w:szCs w:val="24"/>
              </w:rPr>
              <w:t xml:space="preserve">вання теплообмінних апаратів.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2. Конс</w:t>
            </w:r>
            <w:r>
              <w:rPr>
                <w:bCs/>
                <w:sz w:val="24"/>
                <w:szCs w:val="24"/>
              </w:rPr>
              <w:t xml:space="preserve">труювання колонної апаратури.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Конструктивні елементи барботажних кол</w:t>
            </w:r>
            <w:r w:rsidR="00E402E8">
              <w:rPr>
                <w:bCs/>
                <w:sz w:val="24"/>
                <w:szCs w:val="24"/>
              </w:rPr>
              <w:t>онних апаратів [4, с.273-286; 1</w:t>
            </w:r>
            <w:r w:rsidRPr="00AD7AA6">
              <w:rPr>
                <w:bCs/>
                <w:sz w:val="24"/>
                <w:szCs w:val="24"/>
              </w:rPr>
              <w:t xml:space="preserve">, с.238-249].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 модуль </w:t>
            </w:r>
            <w:r w:rsidR="00AD7AA6" w:rsidRPr="00AD7AA6">
              <w:rPr>
                <w:bCs/>
                <w:sz w:val="24"/>
                <w:szCs w:val="24"/>
              </w:rPr>
              <w:t>Конструкції апаратів очищення газів від аерозолів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AD7AA6" w:rsidRP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1. Конструкції апаратів сухого очищення газів від пилу.  </w:t>
            </w:r>
          </w:p>
          <w:p w:rsidR="00AD7AA6" w:rsidRP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2. Конструкції апаратів мокрого уловлювання пилу.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Конструкції фільтрів.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Розрахунок циклона.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2. Розрахунок швидкісного пиловловлювача з 4 трубами Вентурі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Конструкції газопромивачів відцен</w:t>
            </w:r>
            <w:r w:rsidR="00E402E8">
              <w:rPr>
                <w:bCs/>
                <w:sz w:val="24"/>
                <w:szCs w:val="24"/>
              </w:rPr>
              <w:t>трової дії. [</w:t>
            </w:r>
            <w:r w:rsidRPr="00AD7AA6">
              <w:rPr>
                <w:bCs/>
                <w:sz w:val="24"/>
                <w:szCs w:val="24"/>
              </w:rPr>
              <w:t>4</w:t>
            </w:r>
            <w:r w:rsidR="00E402E8">
              <w:rPr>
                <w:bCs/>
                <w:sz w:val="24"/>
                <w:szCs w:val="24"/>
              </w:rPr>
              <w:t xml:space="preserve">, с.238-249; </w:t>
            </w:r>
            <w:r>
              <w:rPr>
                <w:bCs/>
                <w:sz w:val="24"/>
                <w:szCs w:val="24"/>
              </w:rPr>
              <w:t xml:space="preserve">5, с.123-128]. 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2. Конструкції тканинних, вол</w:t>
            </w:r>
            <w:r w:rsidR="00E402E8">
              <w:rPr>
                <w:bCs/>
                <w:sz w:val="24"/>
                <w:szCs w:val="24"/>
              </w:rPr>
              <w:t xml:space="preserve">окнистих, зернистих фільтрів. [4, с.251-259; </w:t>
            </w:r>
            <w:r w:rsidRPr="00AD7AA6">
              <w:rPr>
                <w:bCs/>
                <w:sz w:val="24"/>
                <w:szCs w:val="24"/>
              </w:rPr>
              <w:t xml:space="preserve">5, с.130136;].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Методика р</w:t>
            </w:r>
            <w:r w:rsidR="00E402E8">
              <w:rPr>
                <w:bCs/>
                <w:sz w:val="24"/>
                <w:szCs w:val="24"/>
              </w:rPr>
              <w:t xml:space="preserve">озрахунку зернистого фільтра. [4, с.261-262; </w:t>
            </w:r>
            <w:r w:rsidRPr="00AD7AA6">
              <w:rPr>
                <w:bCs/>
                <w:sz w:val="24"/>
                <w:szCs w:val="24"/>
              </w:rPr>
              <w:t xml:space="preserve">5, с.137-138]. </w:t>
            </w:r>
          </w:p>
          <w:p w:rsidR="00AD7AA6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 модуль </w:t>
            </w:r>
            <w:r w:rsidR="00AD7AA6" w:rsidRPr="00AD7AA6">
              <w:rPr>
                <w:bCs/>
                <w:sz w:val="24"/>
                <w:szCs w:val="24"/>
              </w:rPr>
              <w:t>Конструкції обладнання очищення промислових викидів від токсичних парогазових домішок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Лекції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Обладнанн</w:t>
            </w:r>
            <w:r>
              <w:rPr>
                <w:bCs/>
                <w:sz w:val="24"/>
                <w:szCs w:val="24"/>
              </w:rPr>
              <w:t xml:space="preserve">я сорбційного очищення газів.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2. Обладнання термічного та каталітичного знешкодження газових викидів.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 xml:space="preserve">Розрахунок рукавного фільтра 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Розрахунок електрофільтра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Види абсорберів; будова насадков</w:t>
            </w:r>
            <w:r w:rsidR="00E402E8">
              <w:rPr>
                <w:bCs/>
                <w:sz w:val="24"/>
                <w:szCs w:val="24"/>
              </w:rPr>
              <w:t xml:space="preserve">их абсорберів і типи насадок. [4, с.281-297; </w:t>
            </w:r>
            <w:r w:rsidRPr="00AD7AA6">
              <w:rPr>
                <w:bCs/>
                <w:sz w:val="24"/>
                <w:szCs w:val="24"/>
              </w:rPr>
              <w:t xml:space="preserve">6, с.128-139].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Методика розр</w:t>
            </w:r>
            <w:r w:rsidR="00E402E8">
              <w:rPr>
                <w:bCs/>
                <w:sz w:val="24"/>
                <w:szCs w:val="24"/>
              </w:rPr>
              <w:t xml:space="preserve">ахунку порожнистого скрубера. [4, с.306-308; </w:t>
            </w:r>
            <w:r>
              <w:rPr>
                <w:bCs/>
                <w:sz w:val="24"/>
                <w:szCs w:val="24"/>
              </w:rPr>
              <w:t xml:space="preserve">6, с.139-141]. </w:t>
            </w:r>
          </w:p>
          <w:p w:rsidR="00EE265B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2. Очищення газових викидів в каталітичних реакторах; типи каталізаторів; устрій нейтралізат</w:t>
            </w:r>
            <w:r w:rsidR="00E402E8">
              <w:rPr>
                <w:bCs/>
                <w:sz w:val="24"/>
                <w:szCs w:val="24"/>
              </w:rPr>
              <w:t xml:space="preserve">ора відпрацьованих газів ДВС. [4, с.317-328; </w:t>
            </w:r>
            <w:r w:rsidRPr="00AD7AA6">
              <w:rPr>
                <w:bCs/>
                <w:sz w:val="24"/>
                <w:szCs w:val="24"/>
              </w:rPr>
              <w:t xml:space="preserve">6, с.159-171]. </w:t>
            </w:r>
          </w:p>
          <w:p w:rsidR="00AD7AA6" w:rsidRDefault="00AD7AA6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8 модуль </w:t>
            </w:r>
            <w:r w:rsidRPr="00AD7AA6">
              <w:rPr>
                <w:bCs/>
                <w:sz w:val="24"/>
                <w:szCs w:val="24"/>
              </w:rPr>
              <w:t xml:space="preserve">Конструкції обладнання механічної очистки стічних вод 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Лекції </w:t>
            </w:r>
          </w:p>
          <w:p w:rsidR="00AD7AA6" w:rsidRP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1. Обладнання очистки від нерозчинних забруднень </w:t>
            </w:r>
          </w:p>
          <w:p w:rsidR="00AD7AA6" w:rsidRP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2. Конструкції фільтраційних споруд та установок </w:t>
            </w:r>
          </w:p>
          <w:p w:rsidR="00AD7AA6" w:rsidRP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Розрахунок в</w:t>
            </w:r>
            <w:r>
              <w:rPr>
                <w:bCs/>
                <w:sz w:val="24"/>
                <w:szCs w:val="24"/>
              </w:rPr>
              <w:t xml:space="preserve">ідстійників. 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 Розрахунок піщаних фільтрів. </w:t>
            </w:r>
          </w:p>
          <w:p w:rsidR="00DD7653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DD7653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DD7653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1. Горизонтальні, багатояру</w:t>
            </w:r>
            <w:r w:rsidR="00E402E8">
              <w:rPr>
                <w:bCs/>
                <w:sz w:val="24"/>
                <w:szCs w:val="24"/>
              </w:rPr>
              <w:t xml:space="preserve">сні і радіальні нафтопастки. [1, с.152-168; </w:t>
            </w:r>
            <w:r w:rsidRPr="00AD7AA6">
              <w:rPr>
                <w:bCs/>
                <w:sz w:val="24"/>
                <w:szCs w:val="24"/>
              </w:rPr>
              <w:t xml:space="preserve">2, с.58-73]. </w:t>
            </w:r>
          </w:p>
          <w:p w:rsidR="00DD7653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Методик</w:t>
            </w:r>
            <w:r w:rsidR="00E402E8">
              <w:rPr>
                <w:bCs/>
                <w:sz w:val="24"/>
                <w:szCs w:val="24"/>
              </w:rPr>
              <w:t>а розрахунку пісковловлювача. [</w:t>
            </w:r>
            <w:r w:rsidRPr="00AD7AA6">
              <w:rPr>
                <w:bCs/>
                <w:sz w:val="24"/>
                <w:szCs w:val="24"/>
              </w:rPr>
              <w:t>1</w:t>
            </w:r>
            <w:r w:rsidR="00E402E8">
              <w:rPr>
                <w:bCs/>
                <w:sz w:val="24"/>
                <w:szCs w:val="24"/>
              </w:rPr>
              <w:t xml:space="preserve">, с.134-136; </w:t>
            </w:r>
            <w:r w:rsidR="00DD7653">
              <w:rPr>
                <w:bCs/>
                <w:sz w:val="24"/>
                <w:szCs w:val="24"/>
              </w:rPr>
              <w:t xml:space="preserve">2, с.47-49]. </w:t>
            </w:r>
          </w:p>
          <w:p w:rsidR="00AD7AA6" w:rsidRDefault="00AD7AA6" w:rsidP="00AD7AA6">
            <w:pPr>
              <w:jc w:val="both"/>
              <w:rPr>
                <w:bCs/>
                <w:sz w:val="24"/>
                <w:szCs w:val="24"/>
              </w:rPr>
            </w:pPr>
            <w:r w:rsidRPr="00AD7AA6">
              <w:rPr>
                <w:bCs/>
                <w:sz w:val="24"/>
                <w:szCs w:val="24"/>
              </w:rPr>
              <w:t>2. Методика розрахунку фільтра з піно</w:t>
            </w:r>
            <w:r w:rsidR="00E402E8">
              <w:rPr>
                <w:bCs/>
                <w:sz w:val="24"/>
                <w:szCs w:val="24"/>
              </w:rPr>
              <w:t xml:space="preserve">полістирольним завантаженням. [1, с.223-227; </w:t>
            </w:r>
            <w:r w:rsidRPr="00AD7AA6">
              <w:rPr>
                <w:bCs/>
                <w:sz w:val="24"/>
                <w:szCs w:val="24"/>
              </w:rPr>
              <w:t xml:space="preserve">2, с.98-103].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 модуль </w:t>
            </w:r>
            <w:r w:rsidRPr="00DD7653">
              <w:rPr>
                <w:bCs/>
                <w:sz w:val="24"/>
                <w:szCs w:val="24"/>
              </w:rPr>
              <w:t>Конструкції обладнання фізико-хімічної та біологічної очистки стічних вод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Лекції </w:t>
            </w:r>
          </w:p>
          <w:p w:rsidR="00DD7653" w:rsidRP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1. Конструкції обладнання фізико-хімічної очистки стічних вод.  </w:t>
            </w:r>
          </w:p>
          <w:p w:rsidR="00DD7653" w:rsidRP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2. Конструкції споруд та установок біологічної очистки стічних вод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Розрахунок катіонітового фільтра. 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Розрахунок аеротенка.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>1. Методика ро</w:t>
            </w:r>
            <w:r w:rsidR="00E402E8">
              <w:rPr>
                <w:bCs/>
                <w:sz w:val="24"/>
                <w:szCs w:val="24"/>
              </w:rPr>
              <w:t xml:space="preserve">зрахунку напірного флотатора. [1, с.267-274; </w:t>
            </w:r>
            <w:r w:rsidR="00E402E8">
              <w:rPr>
                <w:bCs/>
                <w:sz w:val="24"/>
                <w:szCs w:val="24"/>
                <w:lang w:val="ru-RU"/>
              </w:rPr>
              <w:t>6</w:t>
            </w:r>
            <w:r w:rsidRPr="00DD7653">
              <w:rPr>
                <w:bCs/>
                <w:sz w:val="24"/>
                <w:szCs w:val="24"/>
              </w:rPr>
              <w:t xml:space="preserve">, с.148-153]. </w:t>
            </w:r>
          </w:p>
          <w:p w:rsid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>Методика розрахунку електрокоагулятора. [</w:t>
            </w:r>
            <w:r w:rsidR="00E402E8">
              <w:rPr>
                <w:bCs/>
                <w:sz w:val="24"/>
                <w:szCs w:val="24"/>
              </w:rPr>
              <w:t xml:space="preserve">1, с.279285; </w:t>
            </w:r>
            <w:r w:rsidR="00E402E8">
              <w:rPr>
                <w:bCs/>
                <w:sz w:val="24"/>
                <w:szCs w:val="24"/>
                <w:lang w:val="ru-RU"/>
              </w:rPr>
              <w:t>5</w:t>
            </w:r>
            <w:r>
              <w:rPr>
                <w:bCs/>
                <w:sz w:val="24"/>
                <w:szCs w:val="24"/>
              </w:rPr>
              <w:t xml:space="preserve">, с.158-162]. </w:t>
            </w:r>
          </w:p>
          <w:p w:rsidR="00DD7653" w:rsidRPr="00EE265B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>2. Методика розра</w:t>
            </w:r>
            <w:r w:rsidR="00E402E8">
              <w:rPr>
                <w:bCs/>
                <w:sz w:val="24"/>
                <w:szCs w:val="24"/>
              </w:rPr>
              <w:t xml:space="preserve">хунку краплинних біофільтрів. [1, с.381-389; </w:t>
            </w:r>
            <w:r w:rsidRPr="00DD7653">
              <w:rPr>
                <w:bCs/>
                <w:sz w:val="24"/>
                <w:szCs w:val="24"/>
              </w:rPr>
              <w:t>3, с.84-91].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</w:t>
            </w:r>
            <w:r w:rsidR="00DD7653">
              <w:rPr>
                <w:bCs/>
                <w:sz w:val="24"/>
                <w:szCs w:val="24"/>
              </w:rPr>
              <w:t>.</w:t>
            </w:r>
          </w:p>
          <w:p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</w:t>
            </w:r>
            <w:r w:rsidR="00DD7653">
              <w:rPr>
                <w:bCs/>
                <w:sz w:val="24"/>
                <w:szCs w:val="24"/>
              </w:rPr>
              <w:t>ється як середнє арифметичне</w:t>
            </w:r>
            <w:r w:rsidR="004E0EF0" w:rsidRPr="00526A78">
              <w:rPr>
                <w:bCs/>
                <w:sz w:val="24"/>
                <w:szCs w:val="24"/>
              </w:rPr>
              <w:t xml:space="preserve"> 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B613DA" w:rsidRPr="00042ABE" w:rsidRDefault="00B613DA" w:rsidP="00B613DA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B613DA" w:rsidRDefault="00B613DA" w:rsidP="00B613DA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B613DA" w:rsidRPr="00AB1E84" w:rsidRDefault="00B613DA" w:rsidP="00B613DA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</w:t>
            </w:r>
            <w:r w:rsidRPr="00AB1E84">
              <w:rPr>
                <w:lang w:val="uk-UA"/>
              </w:rPr>
              <w:lastRenderedPageBreak/>
              <w:t>«Положенням про організацію освітнього процесу в УДУНТ».</w:t>
            </w:r>
          </w:p>
          <w:p w:rsidR="00D7334F" w:rsidRPr="00526A78" w:rsidRDefault="00B613DA" w:rsidP="00B613DA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DD7653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DD7653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DD7653" w:rsidRP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Основна: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  <w:r w:rsidR="00DD7653" w:rsidRPr="00DD7653">
              <w:rPr>
                <w:bCs/>
                <w:sz w:val="24"/>
                <w:szCs w:val="24"/>
              </w:rPr>
              <w:t xml:space="preserve">.Курмаз Л. В. Основи конструювання деталей машин: навч. посіб./ Л. В. Курмаз. - Харків: НТУ «ХПІ», 2010. — 532 с. [Електронний ресурс]. – Режим доступу: library.kpi.kharkov.ua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  <w:r w:rsidR="00DD7653" w:rsidRPr="00DD7653">
              <w:rPr>
                <w:bCs/>
                <w:sz w:val="24"/>
                <w:szCs w:val="24"/>
              </w:rPr>
              <w:t xml:space="preserve">.Рудь Ю.С. Основи конструювання машин: підручник./ Ю. С. Рудь. - Кривий Ріг: Видавець ФОП Чернявський Д.О., 2015. – 492 с. [Електронний ресурс]. – Режим доступу: http://lib.iitta.gov.ua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DD7653" w:rsidRPr="00DD7653">
              <w:rPr>
                <w:bCs/>
                <w:sz w:val="24"/>
                <w:szCs w:val="24"/>
              </w:rPr>
              <w:t xml:space="preserve">.Пахолюк А. П. Основи матеріалознавство і конструкційні матеріали: підруч. / А. П. Пахолюк, О. А. Пахолюк. — Львів: Світ, 2005. — 172 с. [Електронний ресурс]. – Режим доступу: http://www.library.univ.kiev.ua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 w:rsidRPr="007C1522">
              <w:rPr>
                <w:bCs/>
                <w:sz w:val="24"/>
                <w:szCs w:val="24"/>
              </w:rPr>
              <w:t>4</w:t>
            </w:r>
            <w:r w:rsidR="00DD7653" w:rsidRPr="00DD7653">
              <w:rPr>
                <w:bCs/>
                <w:sz w:val="24"/>
                <w:szCs w:val="24"/>
              </w:rPr>
              <w:t xml:space="preserve">. Алімов В. І. Корозія та захист металів від корозії: навч.посіб. / В. І. Алімов, З. А. Дурягіна. - Донецьк-Львів: ТОВ "Східний видавничий дім". — 2012. — 328 с.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  <w:r w:rsidR="00DD7653" w:rsidRPr="00DD7653">
              <w:rPr>
                <w:bCs/>
                <w:sz w:val="24"/>
                <w:szCs w:val="24"/>
              </w:rPr>
              <w:t xml:space="preserve">.Ковальчук В.А. Очистка стічних вод: навч. посіб./В.А. Ковальчук. – Рівне: ВАТ «Рівненська друкарня», 2003. – 622 с. [Електронний ресурс]. – Режим доступу: http://www.twirpx.com/file/435101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 w:rsidRPr="00E402E8">
              <w:rPr>
                <w:bCs/>
                <w:sz w:val="24"/>
                <w:szCs w:val="24"/>
              </w:rPr>
              <w:t>6</w:t>
            </w:r>
            <w:r w:rsidR="00DD7653" w:rsidRPr="00DD7653">
              <w:rPr>
                <w:bCs/>
                <w:sz w:val="24"/>
                <w:szCs w:val="24"/>
              </w:rPr>
              <w:t xml:space="preserve">. Косіюк М.М. Основи науково-технічної творчості: навч.посіб. / М.М. Косіюк, Г.П. Черменський. –Хмельницький, Поділля, 1998. – 416 с.  [Електронний ресурс]. – Режим доступу: https://www.khnu.km.ua/root/kaf/tm </w:t>
            </w:r>
          </w:p>
          <w:p w:rsidR="00DD7653" w:rsidRP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  </w:t>
            </w:r>
          </w:p>
          <w:p w:rsidR="00DD7653" w:rsidRP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Додаткова: </w:t>
            </w:r>
          </w:p>
          <w:p w:rsidR="00DD7653" w:rsidRPr="00DD7653" w:rsidRDefault="00DD7653" w:rsidP="00DD7653">
            <w:pPr>
              <w:jc w:val="both"/>
              <w:rPr>
                <w:bCs/>
                <w:sz w:val="24"/>
                <w:szCs w:val="24"/>
              </w:rPr>
            </w:pPr>
            <w:r w:rsidRPr="00DD7653">
              <w:rPr>
                <w:bCs/>
                <w:sz w:val="24"/>
                <w:szCs w:val="24"/>
              </w:rPr>
              <w:t xml:space="preserve">1.Топтуненко Е.Т. Основы конструирования и расчета химической аппаратуры: навч.посіб. – Киев: Вища школа, 1974. – 218 с.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  <w:r w:rsidR="00DD7653" w:rsidRPr="00DD7653">
              <w:rPr>
                <w:bCs/>
                <w:sz w:val="24"/>
                <w:szCs w:val="24"/>
              </w:rPr>
              <w:t xml:space="preserve">.Стрелец В. В. Деталі машин і основи конструювання: конспект лекцій./ В.В. Стрелец. - Суми: СумДУ,2012. – 121 с. [Електронний ресурс]. – Режим доступу: essuir.sumdu.edu.ua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  <w:r w:rsidR="00DD7653" w:rsidRPr="00DD7653">
              <w:rPr>
                <w:bCs/>
                <w:sz w:val="24"/>
                <w:szCs w:val="24"/>
              </w:rPr>
              <w:t xml:space="preserve">.Попович В. В. Технологія конструкційних матеріалів і матеріалознавство: підруч. / В. В. Попович, В. В. Попович. — Львів: Світ, 2006. — 624 с. [Електронний </w:t>
            </w:r>
            <w:r w:rsidR="00DD7653" w:rsidRPr="00DD7653">
              <w:rPr>
                <w:bCs/>
                <w:sz w:val="24"/>
                <w:szCs w:val="24"/>
              </w:rPr>
              <w:lastRenderedPageBreak/>
              <w:t xml:space="preserve">ресурс]. – Режим доступу: https://www.twirpx.com/file/872390/ 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  <w:r w:rsidR="00DD7653" w:rsidRPr="00DD7653">
              <w:rPr>
                <w:bCs/>
                <w:sz w:val="24"/>
                <w:szCs w:val="24"/>
              </w:rPr>
              <w:t xml:space="preserve">. Куцова В.З. Алюміній та сплави на його основі [Текст]: навч. посіб./ В.З. Куцова [та ін.] – Д.: НМетАУ, 2004. – 135 с.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 w:rsidRPr="00E402E8">
              <w:rPr>
                <w:bCs/>
                <w:sz w:val="24"/>
                <w:szCs w:val="24"/>
              </w:rPr>
              <w:t>5</w:t>
            </w:r>
            <w:r w:rsidR="00DD7653" w:rsidRPr="00DD7653">
              <w:rPr>
                <w:bCs/>
                <w:sz w:val="24"/>
                <w:szCs w:val="24"/>
              </w:rPr>
              <w:t xml:space="preserve">.Айрапетян Т. С. Очистка побутових стічних вод: конспект лекцій. / Т. С. Айрапетян; Харк. нац. ун–т міськ. госп–ва ім. О. М. Бекетова. – Х.: ХНУМГ, 2014. – 121 с. [Електронний ресурс]. – Режим доступу: https:// eprints.kname.edu.ua/36717/ </w:t>
            </w:r>
          </w:p>
          <w:p w:rsidR="00DD7653" w:rsidRPr="00DD7653" w:rsidRDefault="007C1522" w:rsidP="00DD76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  <w:r w:rsidR="00DD7653" w:rsidRPr="00DD7653">
              <w:rPr>
                <w:bCs/>
                <w:sz w:val="24"/>
                <w:szCs w:val="24"/>
              </w:rPr>
              <w:t xml:space="preserve">.Павлище В.Т. Основи конструювання та розрахунок деталей машин: підручник. Львів : Афіша,2003. — 557с. [Електронний ресурс]. – Режим доступу: http://edu.lp.edu.ua </w:t>
            </w:r>
          </w:p>
          <w:p w:rsidR="00D7334F" w:rsidRPr="00526A78" w:rsidRDefault="00D7334F" w:rsidP="007C1522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7DF" w:rsidRDefault="009D07DF" w:rsidP="007417BA">
      <w:r>
        <w:separator/>
      </w:r>
    </w:p>
  </w:endnote>
  <w:endnote w:type="continuationSeparator" w:id="0">
    <w:p w:rsidR="009D07DF" w:rsidRDefault="009D07DF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1341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9D07D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1341DF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E402E8">
      <w:rPr>
        <w:rStyle w:val="a5"/>
        <w:noProof/>
        <w:sz w:val="28"/>
        <w:szCs w:val="28"/>
      </w:rPr>
      <w:t>7</w:t>
    </w:r>
    <w:r>
      <w:rPr>
        <w:rStyle w:val="a5"/>
        <w:sz w:val="28"/>
        <w:szCs w:val="28"/>
      </w:rPr>
      <w:fldChar w:fldCharType="end"/>
    </w:r>
  </w:p>
  <w:p w:rsidR="00CB3B61" w:rsidRDefault="009D07D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7DF" w:rsidRDefault="009D07DF" w:rsidP="007417BA">
      <w:r>
        <w:separator/>
      </w:r>
    </w:p>
  </w:footnote>
  <w:footnote w:type="continuationSeparator" w:id="0">
    <w:p w:rsidR="009D07DF" w:rsidRDefault="009D07DF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936AE"/>
    <w:rsid w:val="000A5E1C"/>
    <w:rsid w:val="000F7366"/>
    <w:rsid w:val="00105070"/>
    <w:rsid w:val="001341DF"/>
    <w:rsid w:val="0015123F"/>
    <w:rsid w:val="001544D5"/>
    <w:rsid w:val="001A6028"/>
    <w:rsid w:val="001F665B"/>
    <w:rsid w:val="00262DCD"/>
    <w:rsid w:val="00275553"/>
    <w:rsid w:val="003337FE"/>
    <w:rsid w:val="003D4F28"/>
    <w:rsid w:val="004E0EF0"/>
    <w:rsid w:val="00526A78"/>
    <w:rsid w:val="00540983"/>
    <w:rsid w:val="005F5FD2"/>
    <w:rsid w:val="00665480"/>
    <w:rsid w:val="00694E76"/>
    <w:rsid w:val="006C3CD3"/>
    <w:rsid w:val="007072BD"/>
    <w:rsid w:val="007417BA"/>
    <w:rsid w:val="007C1522"/>
    <w:rsid w:val="007E7FE0"/>
    <w:rsid w:val="0080759B"/>
    <w:rsid w:val="008759C2"/>
    <w:rsid w:val="008F4184"/>
    <w:rsid w:val="00953F98"/>
    <w:rsid w:val="009C09E4"/>
    <w:rsid w:val="009D07DF"/>
    <w:rsid w:val="00AD7AA6"/>
    <w:rsid w:val="00B15133"/>
    <w:rsid w:val="00B613DA"/>
    <w:rsid w:val="00BE2828"/>
    <w:rsid w:val="00C61E45"/>
    <w:rsid w:val="00CA1617"/>
    <w:rsid w:val="00CA5A6B"/>
    <w:rsid w:val="00D06913"/>
    <w:rsid w:val="00D073A0"/>
    <w:rsid w:val="00D7334F"/>
    <w:rsid w:val="00DD7653"/>
    <w:rsid w:val="00E329DC"/>
    <w:rsid w:val="00E402E8"/>
    <w:rsid w:val="00EB1BCF"/>
    <w:rsid w:val="00EE265B"/>
    <w:rsid w:val="00FC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613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18</cp:revision>
  <dcterms:created xsi:type="dcterms:W3CDTF">2023-01-03T12:39:00Z</dcterms:created>
  <dcterms:modified xsi:type="dcterms:W3CDTF">2023-01-14T12:35:00Z</dcterms:modified>
</cp:coreProperties>
</file>